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2A2" w:rsidRPr="002922A2" w:rsidRDefault="002922A2" w:rsidP="002922A2">
      <w:pPr>
        <w:shd w:val="clear" w:color="auto" w:fill="FFFFFF"/>
        <w:spacing w:after="0" w:line="240" w:lineRule="auto"/>
        <w:jc w:val="center"/>
        <w:rPr>
          <w:rFonts w:ascii="Arial" w:eastAsia="Times New Roman" w:hAnsi="Arial" w:cs="Arial"/>
          <w:color w:val="222222"/>
          <w:sz w:val="24"/>
          <w:szCs w:val="24"/>
          <w:lang w:eastAsia="tr-TR"/>
        </w:rPr>
      </w:pPr>
      <w:r>
        <w:rPr>
          <w:rFonts w:ascii="Arial" w:eastAsia="Times New Roman" w:hAnsi="Arial" w:cs="Arial"/>
          <w:color w:val="222222"/>
          <w:sz w:val="24"/>
          <w:szCs w:val="24"/>
          <w:lang w:eastAsia="tr-TR"/>
        </w:rPr>
        <w:t>FIRAT</w:t>
      </w:r>
      <w:r w:rsidRPr="002922A2">
        <w:rPr>
          <w:rFonts w:ascii="Arial" w:eastAsia="Times New Roman" w:hAnsi="Arial" w:cs="Arial"/>
          <w:color w:val="222222"/>
          <w:sz w:val="24"/>
          <w:szCs w:val="24"/>
          <w:lang w:eastAsia="tr-TR"/>
        </w:rPr>
        <w:t xml:space="preserve"> ÜNİVERSİTESİ</w:t>
      </w:r>
    </w:p>
    <w:p w:rsidR="002922A2" w:rsidRPr="002922A2" w:rsidRDefault="002922A2" w:rsidP="002922A2">
      <w:pPr>
        <w:shd w:val="clear" w:color="auto" w:fill="FFFFFF"/>
        <w:spacing w:after="0" w:line="240" w:lineRule="auto"/>
        <w:jc w:val="center"/>
        <w:rPr>
          <w:rFonts w:ascii="Arial" w:eastAsia="Times New Roman" w:hAnsi="Arial" w:cs="Arial"/>
          <w:color w:val="222222"/>
          <w:sz w:val="24"/>
          <w:szCs w:val="24"/>
          <w:lang w:eastAsia="tr-TR"/>
        </w:rPr>
      </w:pPr>
      <w:r>
        <w:rPr>
          <w:rFonts w:ascii="Arial" w:eastAsia="Times New Roman" w:hAnsi="Arial" w:cs="Arial"/>
          <w:color w:val="222222"/>
          <w:sz w:val="24"/>
          <w:szCs w:val="24"/>
          <w:lang w:eastAsia="tr-TR"/>
        </w:rPr>
        <w:t>SİVİL HAVACILIK YÜKSEKOKULU</w:t>
      </w:r>
    </w:p>
    <w:p w:rsidR="002922A2" w:rsidRPr="002922A2" w:rsidRDefault="002922A2" w:rsidP="002922A2">
      <w:pPr>
        <w:shd w:val="clear" w:color="auto" w:fill="FFFFFF"/>
        <w:spacing w:after="0" w:line="240" w:lineRule="auto"/>
        <w:jc w:val="center"/>
        <w:rPr>
          <w:rFonts w:ascii="Arial" w:eastAsia="Times New Roman" w:hAnsi="Arial" w:cs="Arial"/>
          <w:color w:val="222222"/>
          <w:sz w:val="24"/>
          <w:szCs w:val="24"/>
          <w:lang w:eastAsia="tr-TR"/>
        </w:rPr>
      </w:pPr>
      <w:r w:rsidRPr="002922A2">
        <w:rPr>
          <w:rFonts w:ascii="Arial" w:eastAsia="Times New Roman" w:hAnsi="Arial" w:cs="Arial"/>
          <w:color w:val="222222"/>
          <w:sz w:val="24"/>
          <w:szCs w:val="24"/>
          <w:lang w:eastAsia="tr-TR"/>
        </w:rPr>
        <w:t>HAVA TRAFİK KONTROL BÖLÜM BAŞKANLIĞI’NA</w:t>
      </w:r>
    </w:p>
    <w:p w:rsidR="002922A2" w:rsidRPr="002922A2" w:rsidRDefault="002922A2" w:rsidP="002922A2">
      <w:pPr>
        <w:shd w:val="clear" w:color="auto" w:fill="FFFFFF"/>
        <w:spacing w:after="0" w:line="240" w:lineRule="auto"/>
        <w:jc w:val="both"/>
        <w:rPr>
          <w:rFonts w:ascii="Arial" w:eastAsia="Times New Roman" w:hAnsi="Arial" w:cs="Arial"/>
          <w:color w:val="222222"/>
          <w:sz w:val="24"/>
          <w:szCs w:val="24"/>
          <w:lang w:eastAsia="tr-TR"/>
        </w:rPr>
      </w:pPr>
    </w:p>
    <w:p w:rsidR="002922A2" w:rsidRDefault="002922A2" w:rsidP="002922A2">
      <w:pPr>
        <w:shd w:val="clear" w:color="auto" w:fill="FFFFFF"/>
        <w:spacing w:after="0" w:line="240" w:lineRule="auto"/>
        <w:jc w:val="both"/>
        <w:rPr>
          <w:rFonts w:ascii="Arial" w:eastAsia="Times New Roman" w:hAnsi="Arial" w:cs="Arial"/>
          <w:color w:val="222222"/>
          <w:sz w:val="24"/>
          <w:szCs w:val="24"/>
          <w:lang w:eastAsia="tr-TR"/>
        </w:rPr>
      </w:pPr>
      <w:r w:rsidRPr="002922A2">
        <w:rPr>
          <w:rFonts w:ascii="Arial" w:eastAsia="Times New Roman" w:hAnsi="Arial" w:cs="Arial"/>
          <w:color w:val="222222"/>
          <w:sz w:val="24"/>
          <w:szCs w:val="24"/>
          <w:lang w:eastAsia="tr-TR"/>
        </w:rPr>
        <w:t>20</w:t>
      </w:r>
      <w:r w:rsidR="00C64D82">
        <w:rPr>
          <w:rFonts w:ascii="Arial" w:eastAsia="Times New Roman" w:hAnsi="Arial" w:cs="Arial"/>
          <w:color w:val="222222"/>
          <w:sz w:val="24"/>
          <w:szCs w:val="24"/>
          <w:lang w:eastAsia="tr-TR"/>
        </w:rPr>
        <w:t>21</w:t>
      </w:r>
      <w:r w:rsidRPr="002922A2">
        <w:rPr>
          <w:rFonts w:ascii="Arial" w:eastAsia="Times New Roman" w:hAnsi="Arial" w:cs="Arial"/>
          <w:color w:val="222222"/>
          <w:sz w:val="24"/>
          <w:szCs w:val="24"/>
          <w:lang w:eastAsia="tr-TR"/>
        </w:rPr>
        <w:t>-20</w:t>
      </w:r>
      <w:r w:rsidR="00C64D82">
        <w:rPr>
          <w:rFonts w:ascii="Arial" w:eastAsia="Times New Roman" w:hAnsi="Arial" w:cs="Arial"/>
          <w:color w:val="222222"/>
          <w:sz w:val="24"/>
          <w:szCs w:val="24"/>
          <w:lang w:eastAsia="tr-TR"/>
        </w:rPr>
        <w:t>22</w:t>
      </w:r>
      <w:r w:rsidRPr="002922A2">
        <w:rPr>
          <w:rFonts w:ascii="Arial" w:eastAsia="Times New Roman" w:hAnsi="Arial" w:cs="Arial"/>
          <w:color w:val="222222"/>
          <w:sz w:val="24"/>
          <w:szCs w:val="24"/>
          <w:lang w:eastAsia="tr-TR"/>
        </w:rPr>
        <w:t xml:space="preserve"> öğretim yılında bölümünü</w:t>
      </w:r>
      <w:r w:rsidR="00C64D82">
        <w:rPr>
          <w:rFonts w:ascii="Arial" w:eastAsia="Times New Roman" w:hAnsi="Arial" w:cs="Arial"/>
          <w:color w:val="222222"/>
          <w:sz w:val="24"/>
          <w:szCs w:val="24"/>
          <w:lang w:eastAsia="tr-TR"/>
        </w:rPr>
        <w:t>ze kayıt yaptırmaya hak kazandım. A</w:t>
      </w:r>
      <w:r>
        <w:rPr>
          <w:rFonts w:ascii="Arial" w:eastAsia="Times New Roman" w:hAnsi="Arial" w:cs="Arial"/>
          <w:color w:val="222222"/>
          <w:sz w:val="24"/>
          <w:szCs w:val="24"/>
          <w:lang w:eastAsia="tr-TR"/>
        </w:rPr>
        <w:t>şağı</w:t>
      </w:r>
      <w:r w:rsidR="00C64D82">
        <w:rPr>
          <w:rFonts w:ascii="Arial" w:eastAsia="Times New Roman" w:hAnsi="Arial" w:cs="Arial"/>
          <w:color w:val="222222"/>
          <w:sz w:val="24"/>
          <w:szCs w:val="24"/>
          <w:lang w:eastAsia="tr-TR"/>
        </w:rPr>
        <w:t xml:space="preserve">da </w:t>
      </w:r>
      <w:bookmarkStart w:id="0" w:name="_GoBack"/>
      <w:bookmarkEnd w:id="0"/>
      <w:r w:rsidR="00C64D82">
        <w:rPr>
          <w:rFonts w:ascii="Arial" w:eastAsia="Times New Roman" w:hAnsi="Arial" w:cs="Arial"/>
          <w:color w:val="222222"/>
          <w:sz w:val="24"/>
          <w:szCs w:val="24"/>
          <w:lang w:eastAsia="tr-TR"/>
        </w:rPr>
        <w:t xml:space="preserve">belirtilen </w:t>
      </w:r>
      <w:r w:rsidR="003B3F63">
        <w:rPr>
          <w:rFonts w:ascii="Arial" w:eastAsia="Times New Roman" w:hAnsi="Arial" w:cs="Arial"/>
          <w:color w:val="222222"/>
          <w:sz w:val="24"/>
          <w:szCs w:val="24"/>
          <w:lang w:eastAsia="tr-TR"/>
        </w:rPr>
        <w:t xml:space="preserve">dil yeterliliği </w:t>
      </w:r>
      <w:r>
        <w:rPr>
          <w:rFonts w:ascii="Arial" w:eastAsia="Times New Roman" w:hAnsi="Arial" w:cs="Arial"/>
          <w:color w:val="222222"/>
          <w:sz w:val="24"/>
          <w:szCs w:val="24"/>
          <w:lang w:eastAsia="tr-TR"/>
        </w:rPr>
        <w:t>konular</w:t>
      </w:r>
      <w:r w:rsidR="003B3F63">
        <w:rPr>
          <w:rFonts w:ascii="Arial" w:eastAsia="Times New Roman" w:hAnsi="Arial" w:cs="Arial"/>
          <w:color w:val="222222"/>
          <w:sz w:val="24"/>
          <w:szCs w:val="24"/>
          <w:lang w:eastAsia="tr-TR"/>
        </w:rPr>
        <w:t>ın</w:t>
      </w:r>
      <w:r>
        <w:rPr>
          <w:rFonts w:ascii="Arial" w:eastAsia="Times New Roman" w:hAnsi="Arial" w:cs="Arial"/>
          <w:color w:val="222222"/>
          <w:sz w:val="24"/>
          <w:szCs w:val="24"/>
          <w:lang w:eastAsia="tr-TR"/>
        </w:rPr>
        <w:t>da bilgilendirildim.</w:t>
      </w:r>
    </w:p>
    <w:p w:rsidR="002922A2" w:rsidRDefault="002922A2" w:rsidP="002922A2">
      <w:pPr>
        <w:shd w:val="clear" w:color="auto" w:fill="FFFFFF"/>
        <w:spacing w:after="0" w:line="240" w:lineRule="auto"/>
        <w:jc w:val="both"/>
        <w:rPr>
          <w:rFonts w:ascii="Arial" w:eastAsia="Times New Roman" w:hAnsi="Arial" w:cs="Arial"/>
          <w:color w:val="222222"/>
          <w:sz w:val="24"/>
          <w:szCs w:val="24"/>
          <w:lang w:eastAsia="tr-TR"/>
        </w:rPr>
      </w:pPr>
    </w:p>
    <w:p w:rsidR="002922A2" w:rsidRPr="002922A2" w:rsidRDefault="003B3F63" w:rsidP="002922A2">
      <w:pPr>
        <w:shd w:val="clear" w:color="auto" w:fill="FFFFFF"/>
        <w:spacing w:after="0" w:line="240" w:lineRule="auto"/>
        <w:jc w:val="both"/>
        <w:rPr>
          <w:rFonts w:ascii="Arial" w:eastAsia="Times New Roman" w:hAnsi="Arial" w:cs="Arial"/>
          <w:color w:val="222222"/>
          <w:sz w:val="24"/>
          <w:szCs w:val="24"/>
          <w:lang w:eastAsia="tr-TR"/>
        </w:rPr>
      </w:pPr>
      <w:r>
        <w:rPr>
          <w:rFonts w:ascii="Arial" w:eastAsia="Times New Roman" w:hAnsi="Arial" w:cs="Arial"/>
          <w:color w:val="222222"/>
          <w:sz w:val="24"/>
          <w:szCs w:val="24"/>
          <w:lang w:eastAsia="tr-TR"/>
        </w:rPr>
        <w:t>Bölüm</w:t>
      </w:r>
      <w:r w:rsidR="002922A2" w:rsidRPr="002922A2">
        <w:rPr>
          <w:rFonts w:ascii="Arial" w:eastAsia="Times New Roman" w:hAnsi="Arial" w:cs="Arial"/>
          <w:color w:val="222222"/>
          <w:sz w:val="24"/>
          <w:szCs w:val="24"/>
          <w:lang w:eastAsia="tr-TR"/>
        </w:rPr>
        <w:t xml:space="preserve"> için İngilizce Hazırlık sınıfı isteğe bağlıdır. Zorunlu olmayan İngilizce Hazırlık sınıfını okumadığım ve başaramadığ</w:t>
      </w:r>
      <w:r>
        <w:rPr>
          <w:rFonts w:ascii="Arial" w:eastAsia="Times New Roman" w:hAnsi="Arial" w:cs="Arial"/>
          <w:color w:val="222222"/>
          <w:sz w:val="24"/>
          <w:szCs w:val="24"/>
          <w:lang w:eastAsia="tr-TR"/>
        </w:rPr>
        <w:t>ım takdirde</w:t>
      </w:r>
      <w:r w:rsidR="002922A2" w:rsidRPr="002922A2">
        <w:rPr>
          <w:rFonts w:ascii="Arial" w:eastAsia="Times New Roman" w:hAnsi="Arial" w:cs="Arial"/>
          <w:color w:val="222222"/>
          <w:sz w:val="24"/>
          <w:szCs w:val="24"/>
          <w:lang w:eastAsia="tr-TR"/>
        </w:rPr>
        <w:t xml:space="preserve"> gerekli olan “hava trafik kontro</w:t>
      </w:r>
      <w:r w:rsidR="002922A2">
        <w:rPr>
          <w:rFonts w:ascii="Arial" w:eastAsia="Times New Roman" w:hAnsi="Arial" w:cs="Arial"/>
          <w:color w:val="222222"/>
          <w:sz w:val="24"/>
          <w:szCs w:val="24"/>
          <w:lang w:eastAsia="tr-TR"/>
        </w:rPr>
        <w:t>lörlük mesleğine atanabilmek</w:t>
      </w:r>
      <w:r w:rsidR="002922A2" w:rsidRPr="002922A2">
        <w:rPr>
          <w:rFonts w:ascii="Arial" w:eastAsia="Times New Roman" w:hAnsi="Arial" w:cs="Arial"/>
          <w:color w:val="222222"/>
          <w:sz w:val="24"/>
          <w:szCs w:val="24"/>
          <w:lang w:eastAsia="tr-TR"/>
        </w:rPr>
        <w:t>“</w:t>
      </w:r>
      <w:r w:rsidR="002922A2">
        <w:rPr>
          <w:rFonts w:ascii="Arial" w:eastAsia="Times New Roman" w:hAnsi="Arial" w:cs="Arial"/>
          <w:color w:val="222222"/>
          <w:sz w:val="24"/>
          <w:szCs w:val="24"/>
          <w:lang w:eastAsia="tr-TR"/>
        </w:rPr>
        <w:t xml:space="preserve"> için</w:t>
      </w:r>
      <w:r>
        <w:rPr>
          <w:rFonts w:ascii="Arial" w:eastAsia="Times New Roman" w:hAnsi="Arial" w:cs="Arial"/>
          <w:color w:val="222222"/>
          <w:sz w:val="24"/>
          <w:szCs w:val="24"/>
          <w:lang w:eastAsia="tr-TR"/>
        </w:rPr>
        <w:t xml:space="preserve"> bir ön şart</w:t>
      </w:r>
      <w:r w:rsidR="002922A2" w:rsidRPr="002922A2">
        <w:rPr>
          <w:rFonts w:ascii="Arial" w:eastAsia="Times New Roman" w:hAnsi="Arial" w:cs="Arial"/>
          <w:color w:val="222222"/>
          <w:sz w:val="24"/>
          <w:szCs w:val="24"/>
          <w:lang w:eastAsia="tr-TR"/>
        </w:rPr>
        <w:t xml:space="preserve"> olan Level</w:t>
      </w:r>
      <w:r>
        <w:rPr>
          <w:rFonts w:ascii="Arial" w:eastAsia="Times New Roman" w:hAnsi="Arial" w:cs="Arial"/>
          <w:color w:val="222222"/>
          <w:sz w:val="24"/>
          <w:szCs w:val="24"/>
          <w:lang w:eastAsia="tr-TR"/>
        </w:rPr>
        <w:t xml:space="preserve"> 4 düzeyinde İngilizce </w:t>
      </w:r>
      <w:r w:rsidR="00EC0CF2">
        <w:rPr>
          <w:rFonts w:ascii="Arial" w:eastAsia="Times New Roman" w:hAnsi="Arial" w:cs="Arial"/>
          <w:color w:val="222222"/>
          <w:sz w:val="24"/>
          <w:szCs w:val="24"/>
          <w:lang w:eastAsia="tr-TR"/>
        </w:rPr>
        <w:t>bilmem gerektiğini</w:t>
      </w:r>
      <w:r>
        <w:rPr>
          <w:rFonts w:ascii="Arial" w:eastAsia="Times New Roman" w:hAnsi="Arial" w:cs="Arial"/>
          <w:color w:val="222222"/>
          <w:sz w:val="24"/>
          <w:szCs w:val="24"/>
          <w:lang w:eastAsia="tr-TR"/>
        </w:rPr>
        <w:t xml:space="preserve"> ve</w:t>
      </w:r>
      <w:r w:rsidR="002922A2" w:rsidRPr="002922A2">
        <w:rPr>
          <w:rFonts w:ascii="Arial" w:eastAsia="Times New Roman" w:hAnsi="Arial" w:cs="Arial"/>
          <w:color w:val="222222"/>
          <w:sz w:val="24"/>
          <w:szCs w:val="24"/>
          <w:lang w:eastAsia="tr-TR"/>
        </w:rPr>
        <w:t xml:space="preserve"> SHY 65-01’e göre: </w:t>
      </w:r>
    </w:p>
    <w:p w:rsidR="002922A2" w:rsidRPr="002922A2" w:rsidRDefault="002922A2" w:rsidP="002922A2">
      <w:pPr>
        <w:shd w:val="clear" w:color="auto" w:fill="FFFFFF"/>
        <w:spacing w:after="0" w:line="240" w:lineRule="auto"/>
        <w:jc w:val="both"/>
        <w:rPr>
          <w:rFonts w:ascii="Arial" w:eastAsia="Times New Roman" w:hAnsi="Arial" w:cs="Arial"/>
          <w:color w:val="222222"/>
          <w:sz w:val="24"/>
          <w:szCs w:val="24"/>
          <w:lang w:eastAsia="tr-TR"/>
        </w:rPr>
      </w:pPr>
    </w:p>
    <w:p w:rsidR="002922A2" w:rsidRPr="003B3F63" w:rsidRDefault="002922A2" w:rsidP="003B3F63">
      <w:pPr>
        <w:pStyle w:val="ListParagraph"/>
        <w:numPr>
          <w:ilvl w:val="0"/>
          <w:numId w:val="1"/>
        </w:numPr>
        <w:shd w:val="clear" w:color="auto" w:fill="FFFFFF"/>
        <w:spacing w:after="0" w:line="240" w:lineRule="auto"/>
        <w:jc w:val="both"/>
        <w:rPr>
          <w:rFonts w:ascii="Arial" w:eastAsia="Times New Roman" w:hAnsi="Arial" w:cs="Arial"/>
          <w:i/>
          <w:color w:val="222222"/>
          <w:sz w:val="24"/>
          <w:szCs w:val="24"/>
          <w:lang w:eastAsia="tr-TR"/>
        </w:rPr>
      </w:pPr>
      <w:r w:rsidRPr="003B3F63">
        <w:rPr>
          <w:rFonts w:ascii="Arial" w:eastAsia="Times New Roman" w:hAnsi="Arial" w:cs="Arial"/>
          <w:i/>
          <w:color w:val="222222"/>
          <w:sz w:val="24"/>
          <w:szCs w:val="24"/>
          <w:lang w:eastAsia="tr-TR"/>
        </w:rPr>
        <w:t>Kriterleri hava trafik hizmet sağlayıcısı  tarafından belirlenecek (YDS,TOEFL vb.) iyi derecede İngilizce lisan bilgisine sahip olduğunu belgelemek. Hizmet sağlayıcı kuruluş gerektiğinde, ICAO veya EUROCONTROL kaynaklı testler ile yeterlilik değerlendirmesi yapabilir ve asgari başarı puanı olarak 70 puan barajı esas alınır.</w:t>
      </w:r>
    </w:p>
    <w:p w:rsidR="002922A2" w:rsidRPr="002922A2" w:rsidRDefault="002922A2" w:rsidP="002922A2">
      <w:pPr>
        <w:shd w:val="clear" w:color="auto" w:fill="FFFFFF"/>
        <w:spacing w:after="0" w:line="240" w:lineRule="auto"/>
        <w:jc w:val="both"/>
        <w:rPr>
          <w:rFonts w:ascii="Arial" w:eastAsia="Times New Roman" w:hAnsi="Arial" w:cs="Arial"/>
          <w:color w:val="222222"/>
          <w:sz w:val="24"/>
          <w:szCs w:val="24"/>
          <w:lang w:eastAsia="tr-TR"/>
        </w:rPr>
      </w:pPr>
    </w:p>
    <w:p w:rsidR="002922A2" w:rsidRPr="002922A2" w:rsidRDefault="002922A2" w:rsidP="002922A2">
      <w:pPr>
        <w:shd w:val="clear" w:color="auto" w:fill="FFFFFF"/>
        <w:spacing w:after="0" w:line="240" w:lineRule="auto"/>
        <w:jc w:val="both"/>
        <w:rPr>
          <w:rFonts w:ascii="Arial" w:eastAsia="Times New Roman" w:hAnsi="Arial" w:cs="Arial"/>
          <w:color w:val="222222"/>
          <w:sz w:val="24"/>
          <w:szCs w:val="24"/>
          <w:lang w:eastAsia="tr-TR"/>
        </w:rPr>
      </w:pPr>
      <w:r w:rsidRPr="002922A2">
        <w:rPr>
          <w:rFonts w:ascii="Arial" w:eastAsia="Times New Roman" w:hAnsi="Arial" w:cs="Arial"/>
          <w:color w:val="222222"/>
          <w:sz w:val="24"/>
          <w:szCs w:val="24"/>
          <w:lang w:eastAsia="tr-TR"/>
        </w:rPr>
        <w:t>ve DHMİ’nin 24.06.2014 tarih ve 29486415-900-62848 sayılı yazısı ile asistan hava trafik kontrolörü kadrolarına atanabilmek için başvuru ön koşulu olarak:</w:t>
      </w:r>
    </w:p>
    <w:p w:rsidR="002922A2" w:rsidRPr="002922A2" w:rsidRDefault="002922A2" w:rsidP="002922A2">
      <w:pPr>
        <w:shd w:val="clear" w:color="auto" w:fill="FFFFFF"/>
        <w:spacing w:after="0" w:line="240" w:lineRule="auto"/>
        <w:jc w:val="both"/>
        <w:rPr>
          <w:rFonts w:ascii="Arial" w:eastAsia="Times New Roman" w:hAnsi="Arial" w:cs="Arial"/>
          <w:color w:val="222222"/>
          <w:sz w:val="24"/>
          <w:szCs w:val="24"/>
          <w:lang w:eastAsia="tr-TR"/>
        </w:rPr>
      </w:pPr>
    </w:p>
    <w:p w:rsidR="002922A2" w:rsidRPr="003B3F63" w:rsidRDefault="002922A2" w:rsidP="003B3F63">
      <w:pPr>
        <w:pStyle w:val="ListParagraph"/>
        <w:numPr>
          <w:ilvl w:val="0"/>
          <w:numId w:val="1"/>
        </w:numPr>
        <w:shd w:val="clear" w:color="auto" w:fill="FFFFFF"/>
        <w:spacing w:after="0" w:line="240" w:lineRule="auto"/>
        <w:jc w:val="both"/>
        <w:rPr>
          <w:rFonts w:ascii="Arial" w:eastAsia="Times New Roman" w:hAnsi="Arial" w:cs="Arial"/>
          <w:i/>
          <w:color w:val="222222"/>
          <w:sz w:val="24"/>
          <w:szCs w:val="24"/>
          <w:lang w:eastAsia="tr-TR"/>
        </w:rPr>
      </w:pPr>
      <w:r w:rsidRPr="003B3F63">
        <w:rPr>
          <w:rFonts w:ascii="Arial" w:eastAsia="Times New Roman" w:hAnsi="Arial" w:cs="Arial"/>
          <w:i/>
          <w:color w:val="222222"/>
          <w:sz w:val="24"/>
          <w:szCs w:val="24"/>
          <w:lang w:eastAsia="tr-TR"/>
        </w:rPr>
        <w:t>İngilizce dilinde YDS (Yabancı Dil Sınavı) sınavından en az ‘C’ düzeyinde (70 puan ve üzeri) veya ÖSYM tarafından belirlenmiş ve denkliği kabul edilmiş diğer sınavlardan YDS sınavına en az ‘C’ düzeyinde denk puan aldığını belgelemek şartı aranmasının 01 Ocak 2016 tarihinden itibaren geçerli olmasının uygun olacağı değerlendirilmiştir.</w:t>
      </w:r>
    </w:p>
    <w:p w:rsidR="002922A2" w:rsidRDefault="002922A2" w:rsidP="002922A2">
      <w:pPr>
        <w:shd w:val="clear" w:color="auto" w:fill="FFFFFF"/>
        <w:spacing w:after="0" w:line="240" w:lineRule="auto"/>
        <w:jc w:val="both"/>
        <w:rPr>
          <w:rFonts w:ascii="Arial" w:eastAsia="Times New Roman" w:hAnsi="Arial" w:cs="Arial"/>
          <w:color w:val="222222"/>
          <w:sz w:val="24"/>
          <w:szCs w:val="24"/>
          <w:lang w:eastAsia="tr-TR"/>
        </w:rPr>
      </w:pPr>
    </w:p>
    <w:p w:rsidR="00EC0CF2" w:rsidRDefault="00EC0CF2" w:rsidP="002922A2">
      <w:pPr>
        <w:shd w:val="clear" w:color="auto" w:fill="FFFFFF"/>
        <w:spacing w:after="0" w:line="240" w:lineRule="auto"/>
        <w:jc w:val="both"/>
        <w:rPr>
          <w:rFonts w:ascii="Arial" w:eastAsia="Times New Roman" w:hAnsi="Arial" w:cs="Arial"/>
          <w:color w:val="222222"/>
          <w:sz w:val="24"/>
          <w:szCs w:val="24"/>
          <w:lang w:eastAsia="tr-TR"/>
        </w:rPr>
      </w:pPr>
    </w:p>
    <w:p w:rsidR="002922A2" w:rsidRPr="002922A2" w:rsidRDefault="002922A2" w:rsidP="002922A2">
      <w:pPr>
        <w:shd w:val="clear" w:color="auto" w:fill="FFFFFF"/>
        <w:spacing w:after="0" w:line="240" w:lineRule="auto"/>
        <w:jc w:val="both"/>
        <w:rPr>
          <w:rFonts w:ascii="Arial" w:eastAsia="Times New Roman" w:hAnsi="Arial" w:cs="Arial"/>
          <w:color w:val="222222"/>
          <w:sz w:val="24"/>
          <w:szCs w:val="24"/>
          <w:lang w:eastAsia="tr-TR"/>
        </w:rPr>
      </w:pPr>
      <w:r>
        <w:rPr>
          <w:rFonts w:ascii="Arial" w:eastAsia="Times New Roman" w:hAnsi="Arial" w:cs="Arial"/>
          <w:color w:val="222222"/>
          <w:sz w:val="24"/>
          <w:szCs w:val="24"/>
          <w:lang w:eastAsia="tr-TR"/>
        </w:rPr>
        <w:t>D</w:t>
      </w:r>
      <w:r w:rsidRPr="002922A2">
        <w:rPr>
          <w:rFonts w:ascii="Arial" w:eastAsia="Times New Roman" w:hAnsi="Arial" w:cs="Arial"/>
          <w:color w:val="222222"/>
          <w:sz w:val="24"/>
          <w:szCs w:val="24"/>
          <w:lang w:eastAsia="tr-TR"/>
        </w:rPr>
        <w:t xml:space="preserve">il konusunu </w:t>
      </w:r>
      <w:r>
        <w:rPr>
          <w:rFonts w:ascii="Arial" w:eastAsia="Times New Roman" w:hAnsi="Arial" w:cs="Arial"/>
          <w:color w:val="222222"/>
          <w:sz w:val="24"/>
          <w:szCs w:val="24"/>
          <w:lang w:eastAsia="tr-TR"/>
        </w:rPr>
        <w:t xml:space="preserve">diplomadan sonraya ertelemem </w:t>
      </w:r>
      <w:r w:rsidRPr="002922A2">
        <w:rPr>
          <w:rFonts w:ascii="Arial" w:eastAsia="Times New Roman" w:hAnsi="Arial" w:cs="Arial"/>
          <w:color w:val="222222"/>
          <w:sz w:val="24"/>
          <w:szCs w:val="24"/>
          <w:lang w:eastAsia="tr-TR"/>
        </w:rPr>
        <w:t>halinde, 27 yaşına kadar mesleğe başv</w:t>
      </w:r>
      <w:r w:rsidR="00EC0CF2">
        <w:rPr>
          <w:rFonts w:ascii="Arial" w:eastAsia="Times New Roman" w:hAnsi="Arial" w:cs="Arial"/>
          <w:color w:val="222222"/>
          <w:sz w:val="24"/>
          <w:szCs w:val="24"/>
          <w:lang w:eastAsia="tr-TR"/>
        </w:rPr>
        <w:t>uru hakkını kaybedebileceğimi,</w:t>
      </w:r>
    </w:p>
    <w:p w:rsidR="002922A2" w:rsidRPr="002922A2" w:rsidRDefault="002922A2" w:rsidP="002922A2">
      <w:pPr>
        <w:shd w:val="clear" w:color="auto" w:fill="FFFFFF"/>
        <w:spacing w:after="0" w:line="240" w:lineRule="auto"/>
        <w:jc w:val="both"/>
        <w:rPr>
          <w:rFonts w:ascii="Arial" w:eastAsia="Times New Roman" w:hAnsi="Arial" w:cs="Arial"/>
          <w:color w:val="222222"/>
          <w:sz w:val="24"/>
          <w:szCs w:val="24"/>
          <w:lang w:eastAsia="tr-TR"/>
        </w:rPr>
      </w:pPr>
    </w:p>
    <w:p w:rsidR="002922A2" w:rsidRPr="002922A2" w:rsidRDefault="00EC0CF2" w:rsidP="002922A2">
      <w:pPr>
        <w:shd w:val="clear" w:color="auto" w:fill="FFFFFF"/>
        <w:spacing w:after="0" w:line="240" w:lineRule="auto"/>
        <w:jc w:val="both"/>
        <w:rPr>
          <w:rFonts w:ascii="Arial" w:eastAsia="Times New Roman" w:hAnsi="Arial" w:cs="Arial"/>
          <w:color w:val="222222"/>
          <w:sz w:val="24"/>
          <w:szCs w:val="24"/>
          <w:lang w:eastAsia="tr-TR"/>
        </w:rPr>
      </w:pPr>
      <w:r>
        <w:rPr>
          <w:rFonts w:ascii="Arial" w:eastAsia="Times New Roman" w:hAnsi="Arial" w:cs="Arial"/>
          <w:color w:val="222222"/>
          <w:sz w:val="24"/>
          <w:szCs w:val="24"/>
          <w:lang w:eastAsia="tr-TR"/>
        </w:rPr>
        <w:t>bahsi geçen tüm koşulları bildiğimi, b</w:t>
      </w:r>
      <w:r w:rsidR="002922A2" w:rsidRPr="002922A2">
        <w:rPr>
          <w:rFonts w:ascii="Arial" w:eastAsia="Times New Roman" w:hAnsi="Arial" w:cs="Arial"/>
          <w:color w:val="222222"/>
          <w:sz w:val="24"/>
          <w:szCs w:val="24"/>
          <w:lang w:eastAsia="tr-TR"/>
        </w:rPr>
        <w:t>ölümde okutulan derslerin özell</w:t>
      </w:r>
      <w:r w:rsidR="002922A2">
        <w:rPr>
          <w:rFonts w:ascii="Arial" w:eastAsia="Times New Roman" w:hAnsi="Arial" w:cs="Arial"/>
          <w:color w:val="222222"/>
          <w:sz w:val="24"/>
          <w:szCs w:val="24"/>
          <w:lang w:eastAsia="tr-TR"/>
        </w:rPr>
        <w:t>ikle laboratuvar uygulamalarında İngilizce yoğun bir Havacılık Terminolojisinin ve freyzyolojisi</w:t>
      </w:r>
      <w:r>
        <w:rPr>
          <w:rFonts w:ascii="Arial" w:eastAsia="Times New Roman" w:hAnsi="Arial" w:cs="Arial"/>
          <w:color w:val="222222"/>
          <w:sz w:val="24"/>
          <w:szCs w:val="24"/>
          <w:lang w:eastAsia="tr-TR"/>
        </w:rPr>
        <w:t>nin</w:t>
      </w:r>
      <w:r w:rsidR="002922A2">
        <w:rPr>
          <w:rFonts w:ascii="Arial" w:eastAsia="Times New Roman" w:hAnsi="Arial" w:cs="Arial"/>
          <w:color w:val="222222"/>
          <w:sz w:val="24"/>
          <w:szCs w:val="24"/>
          <w:lang w:eastAsia="tr-TR"/>
        </w:rPr>
        <w:t xml:space="preserve"> bulunduğu</w:t>
      </w:r>
      <w:r w:rsidR="002922A2" w:rsidRPr="002922A2">
        <w:rPr>
          <w:rFonts w:ascii="Arial" w:eastAsia="Times New Roman" w:hAnsi="Arial" w:cs="Arial"/>
          <w:color w:val="222222"/>
          <w:sz w:val="24"/>
          <w:szCs w:val="24"/>
          <w:lang w:eastAsia="tr-TR"/>
        </w:rPr>
        <w:t xml:space="preserve"> bilgisini aldığımı beyan ederim. Hazırlık sınıfını okumadığım takdirde ilgili yönetmelikler gereğince doğacak olan tüm yükümlülükleri kabul ediyorum.</w:t>
      </w:r>
    </w:p>
    <w:p w:rsidR="002922A2" w:rsidRPr="002922A2" w:rsidRDefault="002922A2" w:rsidP="002922A2">
      <w:pPr>
        <w:shd w:val="clear" w:color="auto" w:fill="FFFFFF"/>
        <w:spacing w:after="0" w:line="240" w:lineRule="auto"/>
        <w:jc w:val="both"/>
        <w:rPr>
          <w:rFonts w:ascii="Arial" w:eastAsia="Times New Roman" w:hAnsi="Arial" w:cs="Arial"/>
          <w:color w:val="222222"/>
          <w:sz w:val="24"/>
          <w:szCs w:val="24"/>
          <w:lang w:eastAsia="tr-TR"/>
        </w:rPr>
      </w:pPr>
    </w:p>
    <w:p w:rsidR="002922A2" w:rsidRPr="002922A2" w:rsidRDefault="002922A2" w:rsidP="002922A2">
      <w:pPr>
        <w:shd w:val="clear" w:color="auto" w:fill="FFFFFF"/>
        <w:spacing w:after="0" w:line="240" w:lineRule="auto"/>
        <w:jc w:val="both"/>
        <w:rPr>
          <w:rFonts w:ascii="Arial" w:eastAsia="Times New Roman" w:hAnsi="Arial" w:cs="Arial"/>
          <w:color w:val="222222"/>
          <w:sz w:val="24"/>
          <w:szCs w:val="24"/>
          <w:lang w:eastAsia="tr-TR"/>
        </w:rPr>
      </w:pPr>
      <w:r w:rsidRPr="002922A2">
        <w:rPr>
          <w:rFonts w:ascii="Arial" w:eastAsia="Times New Roman" w:hAnsi="Arial" w:cs="Arial"/>
          <w:color w:val="222222"/>
          <w:sz w:val="24"/>
          <w:szCs w:val="24"/>
          <w:lang w:eastAsia="tr-TR"/>
        </w:rPr>
        <w:t>Bu bilgilere dayana</w:t>
      </w:r>
      <w:r>
        <w:rPr>
          <w:rFonts w:ascii="Arial" w:eastAsia="Times New Roman" w:hAnsi="Arial" w:cs="Arial"/>
          <w:color w:val="222222"/>
          <w:sz w:val="24"/>
          <w:szCs w:val="24"/>
          <w:lang w:eastAsia="tr-TR"/>
        </w:rPr>
        <w:t>rak</w:t>
      </w:r>
      <w:r w:rsidR="003B3F63">
        <w:rPr>
          <w:rFonts w:ascii="Arial" w:eastAsia="Times New Roman" w:hAnsi="Arial" w:cs="Arial"/>
          <w:color w:val="222222"/>
          <w:sz w:val="24"/>
          <w:szCs w:val="24"/>
          <w:lang w:eastAsia="tr-TR"/>
        </w:rPr>
        <w:t xml:space="preserve"> böl</w:t>
      </w:r>
      <w:r w:rsidR="00C64D82">
        <w:rPr>
          <w:rFonts w:ascii="Arial" w:eastAsia="Times New Roman" w:hAnsi="Arial" w:cs="Arial"/>
          <w:color w:val="222222"/>
          <w:sz w:val="24"/>
          <w:szCs w:val="24"/>
          <w:lang w:eastAsia="tr-TR"/>
        </w:rPr>
        <w:t>üme kayıt hakkı kazandım ve</w:t>
      </w:r>
      <w:r>
        <w:rPr>
          <w:rFonts w:ascii="Arial" w:eastAsia="Times New Roman" w:hAnsi="Arial" w:cs="Arial"/>
          <w:color w:val="222222"/>
          <w:sz w:val="24"/>
          <w:szCs w:val="24"/>
          <w:lang w:eastAsia="tr-TR"/>
        </w:rPr>
        <w:t xml:space="preserve"> İngilizce Hazırlık sınıfını</w:t>
      </w:r>
      <w:r w:rsidRPr="002922A2">
        <w:rPr>
          <w:rFonts w:ascii="Arial" w:eastAsia="Times New Roman" w:hAnsi="Arial" w:cs="Arial"/>
          <w:color w:val="222222"/>
          <w:sz w:val="24"/>
          <w:szCs w:val="24"/>
          <w:lang w:eastAsia="tr-TR"/>
        </w:rPr>
        <w:t>……………………… istiyorum.  </w:t>
      </w:r>
    </w:p>
    <w:p w:rsidR="002922A2" w:rsidRDefault="002922A2" w:rsidP="002922A2">
      <w:pPr>
        <w:shd w:val="clear" w:color="auto" w:fill="FFFFFF"/>
        <w:spacing w:after="0" w:line="240" w:lineRule="auto"/>
        <w:jc w:val="both"/>
        <w:rPr>
          <w:rFonts w:ascii="Arial" w:eastAsia="Times New Roman" w:hAnsi="Arial" w:cs="Arial"/>
          <w:color w:val="222222"/>
          <w:sz w:val="24"/>
          <w:szCs w:val="24"/>
          <w:lang w:eastAsia="tr-TR"/>
        </w:rPr>
      </w:pPr>
      <w:r w:rsidRPr="002922A2">
        <w:rPr>
          <w:rFonts w:ascii="Arial" w:eastAsia="Times New Roman" w:hAnsi="Arial" w:cs="Arial"/>
          <w:color w:val="222222"/>
          <w:sz w:val="24"/>
          <w:szCs w:val="24"/>
          <w:lang w:eastAsia="tr-TR"/>
        </w:rPr>
        <w:t>Gereğini arz ederim.</w:t>
      </w:r>
    </w:p>
    <w:p w:rsidR="002922A2" w:rsidRPr="002922A2" w:rsidRDefault="002922A2" w:rsidP="002922A2">
      <w:pPr>
        <w:shd w:val="clear" w:color="auto" w:fill="FFFFFF"/>
        <w:spacing w:after="0" w:line="240" w:lineRule="auto"/>
        <w:jc w:val="both"/>
        <w:rPr>
          <w:rFonts w:ascii="Arial" w:eastAsia="Times New Roman" w:hAnsi="Arial" w:cs="Arial"/>
          <w:color w:val="222222"/>
          <w:sz w:val="24"/>
          <w:szCs w:val="24"/>
          <w:lang w:eastAsia="tr-TR"/>
        </w:rPr>
      </w:pPr>
    </w:p>
    <w:p w:rsidR="002922A2" w:rsidRDefault="002922A2" w:rsidP="002922A2">
      <w:pPr>
        <w:shd w:val="clear" w:color="auto" w:fill="FFFFFF"/>
        <w:spacing w:after="0" w:line="240" w:lineRule="auto"/>
        <w:jc w:val="both"/>
        <w:rPr>
          <w:rFonts w:ascii="Arial" w:eastAsia="Times New Roman" w:hAnsi="Arial" w:cs="Arial"/>
          <w:color w:val="222222"/>
          <w:sz w:val="24"/>
          <w:szCs w:val="24"/>
          <w:lang w:eastAsia="tr-TR"/>
        </w:rPr>
      </w:pPr>
      <w:r w:rsidRPr="002922A2">
        <w:rPr>
          <w:rFonts w:ascii="Arial" w:eastAsia="Times New Roman" w:hAnsi="Arial" w:cs="Arial"/>
          <w:color w:val="222222"/>
          <w:sz w:val="24"/>
          <w:szCs w:val="24"/>
          <w:lang w:eastAsia="tr-TR"/>
        </w:rPr>
        <w:t xml:space="preserve">Adı Soyadı: </w:t>
      </w:r>
    </w:p>
    <w:p w:rsidR="002922A2" w:rsidRDefault="002922A2" w:rsidP="002922A2">
      <w:pPr>
        <w:shd w:val="clear" w:color="auto" w:fill="FFFFFF"/>
        <w:spacing w:after="0" w:line="240" w:lineRule="auto"/>
        <w:jc w:val="both"/>
        <w:rPr>
          <w:rFonts w:ascii="Arial" w:eastAsia="Times New Roman" w:hAnsi="Arial" w:cs="Arial"/>
          <w:color w:val="222222"/>
          <w:sz w:val="24"/>
          <w:szCs w:val="24"/>
          <w:lang w:eastAsia="tr-TR"/>
        </w:rPr>
      </w:pPr>
      <w:r w:rsidRPr="002922A2">
        <w:rPr>
          <w:rFonts w:ascii="Arial" w:eastAsia="Times New Roman" w:hAnsi="Arial" w:cs="Arial"/>
          <w:color w:val="222222"/>
          <w:sz w:val="24"/>
          <w:szCs w:val="24"/>
          <w:lang w:eastAsia="tr-TR"/>
        </w:rPr>
        <w:t xml:space="preserve">TC: </w:t>
      </w:r>
    </w:p>
    <w:p w:rsidR="002922A2" w:rsidRPr="002922A2" w:rsidRDefault="002922A2" w:rsidP="002922A2">
      <w:pPr>
        <w:shd w:val="clear" w:color="auto" w:fill="FFFFFF"/>
        <w:spacing w:after="0" w:line="240" w:lineRule="auto"/>
        <w:jc w:val="both"/>
        <w:rPr>
          <w:rFonts w:ascii="Arial" w:eastAsia="Times New Roman" w:hAnsi="Arial" w:cs="Arial"/>
          <w:color w:val="222222"/>
          <w:sz w:val="24"/>
          <w:szCs w:val="24"/>
          <w:lang w:eastAsia="tr-TR"/>
        </w:rPr>
      </w:pPr>
      <w:r w:rsidRPr="002922A2">
        <w:rPr>
          <w:rFonts w:ascii="Arial" w:eastAsia="Times New Roman" w:hAnsi="Arial" w:cs="Arial"/>
          <w:color w:val="222222"/>
          <w:sz w:val="24"/>
          <w:szCs w:val="24"/>
          <w:lang w:eastAsia="tr-TR"/>
        </w:rPr>
        <w:t>Tarih:</w:t>
      </w:r>
    </w:p>
    <w:p w:rsidR="002922A2" w:rsidRPr="002922A2" w:rsidRDefault="002922A2" w:rsidP="002922A2">
      <w:pPr>
        <w:shd w:val="clear" w:color="auto" w:fill="FFFFFF"/>
        <w:spacing w:after="0" w:line="240" w:lineRule="auto"/>
        <w:jc w:val="both"/>
        <w:rPr>
          <w:rFonts w:ascii="Arial" w:eastAsia="Times New Roman" w:hAnsi="Arial" w:cs="Arial"/>
          <w:color w:val="222222"/>
          <w:sz w:val="24"/>
          <w:szCs w:val="24"/>
          <w:lang w:eastAsia="tr-TR"/>
        </w:rPr>
      </w:pPr>
      <w:r w:rsidRPr="002922A2">
        <w:rPr>
          <w:rFonts w:ascii="Arial" w:eastAsia="Times New Roman" w:hAnsi="Arial" w:cs="Arial"/>
          <w:color w:val="222222"/>
          <w:sz w:val="24"/>
          <w:szCs w:val="24"/>
          <w:lang w:eastAsia="tr-TR"/>
        </w:rPr>
        <w:t>İmza:</w:t>
      </w:r>
    </w:p>
    <w:p w:rsidR="009F0F13" w:rsidRDefault="009F0F13"/>
    <w:sectPr w:rsidR="009F0F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376622"/>
    <w:multiLevelType w:val="hybridMultilevel"/>
    <w:tmpl w:val="5F7CB7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2A2"/>
    <w:rsid w:val="002922A2"/>
    <w:rsid w:val="003B3F63"/>
    <w:rsid w:val="009F0F13"/>
    <w:rsid w:val="00A146D2"/>
    <w:rsid w:val="00C64D82"/>
    <w:rsid w:val="00EC0C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61DDE"/>
  <w15:chartTrackingRefBased/>
  <w15:docId w15:val="{D6AC2532-37B6-4928-B42D-3FBDC675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F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72820">
      <w:bodyDiv w:val="1"/>
      <w:marLeft w:val="0"/>
      <w:marRight w:val="0"/>
      <w:marTop w:val="0"/>
      <w:marBottom w:val="0"/>
      <w:divBdr>
        <w:top w:val="none" w:sz="0" w:space="0" w:color="auto"/>
        <w:left w:val="none" w:sz="0" w:space="0" w:color="auto"/>
        <w:bottom w:val="none" w:sz="0" w:space="0" w:color="auto"/>
        <w:right w:val="none" w:sz="0" w:space="0" w:color="auto"/>
      </w:divBdr>
      <w:divsChild>
        <w:div w:id="222256363">
          <w:marLeft w:val="0"/>
          <w:marRight w:val="0"/>
          <w:marTop w:val="0"/>
          <w:marBottom w:val="0"/>
          <w:divBdr>
            <w:top w:val="none" w:sz="0" w:space="0" w:color="auto"/>
            <w:left w:val="none" w:sz="0" w:space="0" w:color="auto"/>
            <w:bottom w:val="none" w:sz="0" w:space="0" w:color="auto"/>
            <w:right w:val="none" w:sz="0" w:space="0" w:color="auto"/>
          </w:divBdr>
        </w:div>
        <w:div w:id="951327695">
          <w:marLeft w:val="0"/>
          <w:marRight w:val="0"/>
          <w:marTop w:val="0"/>
          <w:marBottom w:val="0"/>
          <w:divBdr>
            <w:top w:val="none" w:sz="0" w:space="0" w:color="auto"/>
            <w:left w:val="none" w:sz="0" w:space="0" w:color="auto"/>
            <w:bottom w:val="none" w:sz="0" w:space="0" w:color="auto"/>
            <w:right w:val="none" w:sz="0" w:space="0" w:color="auto"/>
          </w:divBdr>
        </w:div>
        <w:div w:id="2004047826">
          <w:marLeft w:val="0"/>
          <w:marRight w:val="0"/>
          <w:marTop w:val="0"/>
          <w:marBottom w:val="0"/>
          <w:divBdr>
            <w:top w:val="none" w:sz="0" w:space="0" w:color="auto"/>
            <w:left w:val="none" w:sz="0" w:space="0" w:color="auto"/>
            <w:bottom w:val="none" w:sz="0" w:space="0" w:color="auto"/>
            <w:right w:val="none" w:sz="0" w:space="0" w:color="auto"/>
          </w:divBdr>
        </w:div>
        <w:div w:id="922027710">
          <w:marLeft w:val="0"/>
          <w:marRight w:val="0"/>
          <w:marTop w:val="0"/>
          <w:marBottom w:val="0"/>
          <w:divBdr>
            <w:top w:val="none" w:sz="0" w:space="0" w:color="auto"/>
            <w:left w:val="none" w:sz="0" w:space="0" w:color="auto"/>
            <w:bottom w:val="none" w:sz="0" w:space="0" w:color="auto"/>
            <w:right w:val="none" w:sz="0" w:space="0" w:color="auto"/>
          </w:divBdr>
        </w:div>
        <w:div w:id="655768846">
          <w:marLeft w:val="0"/>
          <w:marRight w:val="0"/>
          <w:marTop w:val="0"/>
          <w:marBottom w:val="0"/>
          <w:divBdr>
            <w:top w:val="none" w:sz="0" w:space="0" w:color="auto"/>
            <w:left w:val="none" w:sz="0" w:space="0" w:color="auto"/>
            <w:bottom w:val="none" w:sz="0" w:space="0" w:color="auto"/>
            <w:right w:val="none" w:sz="0" w:space="0" w:color="auto"/>
          </w:divBdr>
        </w:div>
        <w:div w:id="1291860874">
          <w:marLeft w:val="0"/>
          <w:marRight w:val="0"/>
          <w:marTop w:val="0"/>
          <w:marBottom w:val="0"/>
          <w:divBdr>
            <w:top w:val="none" w:sz="0" w:space="0" w:color="auto"/>
            <w:left w:val="none" w:sz="0" w:space="0" w:color="auto"/>
            <w:bottom w:val="none" w:sz="0" w:space="0" w:color="auto"/>
            <w:right w:val="none" w:sz="0" w:space="0" w:color="auto"/>
          </w:divBdr>
        </w:div>
        <w:div w:id="732117281">
          <w:marLeft w:val="0"/>
          <w:marRight w:val="0"/>
          <w:marTop w:val="0"/>
          <w:marBottom w:val="0"/>
          <w:divBdr>
            <w:top w:val="none" w:sz="0" w:space="0" w:color="auto"/>
            <w:left w:val="none" w:sz="0" w:space="0" w:color="auto"/>
            <w:bottom w:val="none" w:sz="0" w:space="0" w:color="auto"/>
            <w:right w:val="none" w:sz="0" w:space="0" w:color="auto"/>
          </w:divBdr>
        </w:div>
        <w:div w:id="1240560517">
          <w:marLeft w:val="0"/>
          <w:marRight w:val="0"/>
          <w:marTop w:val="0"/>
          <w:marBottom w:val="0"/>
          <w:divBdr>
            <w:top w:val="none" w:sz="0" w:space="0" w:color="auto"/>
            <w:left w:val="none" w:sz="0" w:space="0" w:color="auto"/>
            <w:bottom w:val="none" w:sz="0" w:space="0" w:color="auto"/>
            <w:right w:val="none" w:sz="0" w:space="0" w:color="auto"/>
          </w:divBdr>
        </w:div>
        <w:div w:id="1829977642">
          <w:marLeft w:val="0"/>
          <w:marRight w:val="0"/>
          <w:marTop w:val="0"/>
          <w:marBottom w:val="0"/>
          <w:divBdr>
            <w:top w:val="none" w:sz="0" w:space="0" w:color="auto"/>
            <w:left w:val="none" w:sz="0" w:space="0" w:color="auto"/>
            <w:bottom w:val="none" w:sz="0" w:space="0" w:color="auto"/>
            <w:right w:val="none" w:sz="0" w:space="0" w:color="auto"/>
          </w:divBdr>
        </w:div>
        <w:div w:id="1855411521">
          <w:marLeft w:val="0"/>
          <w:marRight w:val="0"/>
          <w:marTop w:val="0"/>
          <w:marBottom w:val="0"/>
          <w:divBdr>
            <w:top w:val="none" w:sz="0" w:space="0" w:color="auto"/>
            <w:left w:val="none" w:sz="0" w:space="0" w:color="auto"/>
            <w:bottom w:val="none" w:sz="0" w:space="0" w:color="auto"/>
            <w:right w:val="none" w:sz="0" w:space="0" w:color="auto"/>
          </w:divBdr>
        </w:div>
        <w:div w:id="993989458">
          <w:marLeft w:val="0"/>
          <w:marRight w:val="0"/>
          <w:marTop w:val="0"/>
          <w:marBottom w:val="0"/>
          <w:divBdr>
            <w:top w:val="none" w:sz="0" w:space="0" w:color="auto"/>
            <w:left w:val="none" w:sz="0" w:space="0" w:color="auto"/>
            <w:bottom w:val="none" w:sz="0" w:space="0" w:color="auto"/>
            <w:right w:val="none" w:sz="0" w:space="0" w:color="auto"/>
          </w:divBdr>
        </w:div>
        <w:div w:id="1264458305">
          <w:marLeft w:val="0"/>
          <w:marRight w:val="0"/>
          <w:marTop w:val="0"/>
          <w:marBottom w:val="0"/>
          <w:divBdr>
            <w:top w:val="none" w:sz="0" w:space="0" w:color="auto"/>
            <w:left w:val="none" w:sz="0" w:space="0" w:color="auto"/>
            <w:bottom w:val="none" w:sz="0" w:space="0" w:color="auto"/>
            <w:right w:val="none" w:sz="0" w:space="0" w:color="auto"/>
          </w:divBdr>
        </w:div>
        <w:div w:id="1134368116">
          <w:marLeft w:val="0"/>
          <w:marRight w:val="0"/>
          <w:marTop w:val="0"/>
          <w:marBottom w:val="0"/>
          <w:divBdr>
            <w:top w:val="none" w:sz="0" w:space="0" w:color="auto"/>
            <w:left w:val="none" w:sz="0" w:space="0" w:color="auto"/>
            <w:bottom w:val="none" w:sz="0" w:space="0" w:color="auto"/>
            <w:right w:val="none" w:sz="0" w:space="0" w:color="auto"/>
          </w:divBdr>
        </w:div>
        <w:div w:id="350880350">
          <w:marLeft w:val="0"/>
          <w:marRight w:val="0"/>
          <w:marTop w:val="0"/>
          <w:marBottom w:val="0"/>
          <w:divBdr>
            <w:top w:val="none" w:sz="0" w:space="0" w:color="auto"/>
            <w:left w:val="none" w:sz="0" w:space="0" w:color="auto"/>
            <w:bottom w:val="none" w:sz="0" w:space="0" w:color="auto"/>
            <w:right w:val="none" w:sz="0" w:space="0" w:color="auto"/>
          </w:divBdr>
        </w:div>
        <w:div w:id="1655572180">
          <w:marLeft w:val="0"/>
          <w:marRight w:val="0"/>
          <w:marTop w:val="0"/>
          <w:marBottom w:val="0"/>
          <w:divBdr>
            <w:top w:val="none" w:sz="0" w:space="0" w:color="auto"/>
            <w:left w:val="none" w:sz="0" w:space="0" w:color="auto"/>
            <w:bottom w:val="none" w:sz="0" w:space="0" w:color="auto"/>
            <w:right w:val="none" w:sz="0" w:space="0" w:color="auto"/>
          </w:divBdr>
        </w:div>
        <w:div w:id="38937156">
          <w:marLeft w:val="0"/>
          <w:marRight w:val="0"/>
          <w:marTop w:val="0"/>
          <w:marBottom w:val="0"/>
          <w:divBdr>
            <w:top w:val="none" w:sz="0" w:space="0" w:color="auto"/>
            <w:left w:val="none" w:sz="0" w:space="0" w:color="auto"/>
            <w:bottom w:val="none" w:sz="0" w:space="0" w:color="auto"/>
            <w:right w:val="none" w:sz="0" w:space="0" w:color="auto"/>
          </w:divBdr>
        </w:div>
        <w:div w:id="248319456">
          <w:marLeft w:val="0"/>
          <w:marRight w:val="0"/>
          <w:marTop w:val="0"/>
          <w:marBottom w:val="0"/>
          <w:divBdr>
            <w:top w:val="none" w:sz="0" w:space="0" w:color="auto"/>
            <w:left w:val="none" w:sz="0" w:space="0" w:color="auto"/>
            <w:bottom w:val="none" w:sz="0" w:space="0" w:color="auto"/>
            <w:right w:val="none" w:sz="0" w:space="0" w:color="auto"/>
          </w:divBdr>
        </w:div>
        <w:div w:id="1470366464">
          <w:marLeft w:val="0"/>
          <w:marRight w:val="0"/>
          <w:marTop w:val="0"/>
          <w:marBottom w:val="0"/>
          <w:divBdr>
            <w:top w:val="none" w:sz="0" w:space="0" w:color="auto"/>
            <w:left w:val="none" w:sz="0" w:space="0" w:color="auto"/>
            <w:bottom w:val="none" w:sz="0" w:space="0" w:color="auto"/>
            <w:right w:val="none" w:sz="0" w:space="0" w:color="auto"/>
          </w:divBdr>
        </w:div>
        <w:div w:id="562449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288</Words>
  <Characters>1644</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Kubra Celik</dc:creator>
  <cp:keywords/>
  <dc:description/>
  <cp:lastModifiedBy>PC</cp:lastModifiedBy>
  <cp:revision>2</cp:revision>
  <dcterms:created xsi:type="dcterms:W3CDTF">2020-09-14T08:36:00Z</dcterms:created>
  <dcterms:modified xsi:type="dcterms:W3CDTF">2021-09-06T08:46:00Z</dcterms:modified>
</cp:coreProperties>
</file>